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4" w:rsidRPr="0018205A" w:rsidRDefault="001A5154" w:rsidP="00966A91">
      <w:pPr>
        <w:jc w:val="center"/>
        <w:rPr>
          <w:b/>
        </w:rPr>
      </w:pPr>
      <w:r w:rsidRPr="0018205A">
        <w:rPr>
          <w:b/>
        </w:rPr>
        <w:t>ДОГОВОР</w:t>
      </w:r>
      <w:r w:rsidR="00F213E9" w:rsidRPr="0018205A">
        <w:rPr>
          <w:b/>
        </w:rPr>
        <w:t xml:space="preserve"> ПОЖЕРТВОВАНИЯ</w:t>
      </w:r>
      <w:r w:rsidRPr="0018205A">
        <w:rPr>
          <w:b/>
        </w:rPr>
        <w:t xml:space="preserve"> № </w:t>
      </w:r>
    </w:p>
    <w:p w:rsidR="001A5154" w:rsidRPr="0018205A" w:rsidRDefault="00F213E9" w:rsidP="00966A91">
      <w:pPr>
        <w:jc w:val="center"/>
        <w:rPr>
          <w:b/>
        </w:rPr>
      </w:pPr>
      <w:r w:rsidRPr="0018205A">
        <w:rPr>
          <w:b/>
        </w:rPr>
        <w:t>НА ФОРМИРОВАНИЕ ЦЕЛЕВОГО КАПИТАЛА</w:t>
      </w:r>
    </w:p>
    <w:p w:rsidR="001A5154" w:rsidRPr="0018205A" w:rsidRDefault="001A5154" w:rsidP="00966A91">
      <w:pPr>
        <w:jc w:val="center"/>
        <w:rPr>
          <w:caps/>
        </w:rPr>
      </w:pPr>
    </w:p>
    <w:p w:rsidR="001A5154" w:rsidRPr="0018205A" w:rsidRDefault="001A5154" w:rsidP="00966A91">
      <w:pPr>
        <w:jc w:val="center"/>
        <w:rPr>
          <w:b/>
        </w:rPr>
      </w:pPr>
    </w:p>
    <w:p w:rsidR="001A5154" w:rsidRPr="0018205A" w:rsidRDefault="001A5154" w:rsidP="00966A91">
      <w:pPr>
        <w:jc w:val="both"/>
      </w:pPr>
      <w:r w:rsidRPr="0018205A">
        <w:t>г. Красноярск</w:t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  <w:t>«___» ___________ 20</w:t>
      </w:r>
      <w:r w:rsidR="00F213E9" w:rsidRPr="0018205A">
        <w:t>__</w:t>
      </w:r>
      <w:r w:rsidRPr="0018205A">
        <w:t xml:space="preserve"> г.</w:t>
      </w:r>
    </w:p>
    <w:p w:rsidR="001A5154" w:rsidRPr="0018205A" w:rsidRDefault="001A5154" w:rsidP="00966A91">
      <w:pPr>
        <w:ind w:firstLine="851"/>
        <w:jc w:val="both"/>
      </w:pPr>
      <w:bookmarkStart w:id="0" w:name="_GoBack"/>
      <w:bookmarkEnd w:id="0"/>
    </w:p>
    <w:p w:rsidR="00F213E9" w:rsidRPr="0018205A" w:rsidRDefault="001A5154" w:rsidP="00966A91">
      <w:pPr>
        <w:ind w:firstLine="709"/>
        <w:jc w:val="both"/>
        <w:rPr>
          <w:color w:val="000000"/>
        </w:rPr>
      </w:pPr>
      <w:r w:rsidRPr="0018205A">
        <w:rPr>
          <w:color w:val="000000"/>
        </w:rPr>
        <w:t>Гражданин(</w:t>
      </w:r>
      <w:r w:rsidR="00F213E9" w:rsidRPr="0018205A">
        <w:rPr>
          <w:color w:val="000000"/>
        </w:rPr>
        <w:t>-</w:t>
      </w:r>
      <w:r w:rsidRPr="0018205A">
        <w:rPr>
          <w:color w:val="000000"/>
        </w:rPr>
        <w:t>ка) ___________________, паспорт: серия</w:t>
      </w:r>
      <w:r w:rsidR="00F213E9" w:rsidRPr="0018205A">
        <w:rPr>
          <w:color w:val="000000"/>
        </w:rPr>
        <w:t xml:space="preserve"> </w:t>
      </w:r>
      <w:r w:rsidRPr="0018205A">
        <w:rPr>
          <w:color w:val="000000"/>
        </w:rPr>
        <w:t>___________</w:t>
      </w:r>
      <w:r w:rsidR="00F213E9" w:rsidRPr="0018205A">
        <w:rPr>
          <w:color w:val="000000"/>
        </w:rPr>
        <w:t xml:space="preserve"> </w:t>
      </w:r>
      <w:r w:rsidRPr="0018205A">
        <w:rPr>
          <w:color w:val="000000"/>
        </w:rPr>
        <w:t>№</w:t>
      </w:r>
      <w:r w:rsidR="00F213E9" w:rsidRPr="0018205A">
        <w:rPr>
          <w:color w:val="000000"/>
        </w:rPr>
        <w:t> </w:t>
      </w:r>
      <w:r w:rsidRPr="0018205A">
        <w:rPr>
          <w:color w:val="000000"/>
        </w:rPr>
        <w:t>___________, выдан</w:t>
      </w:r>
      <w:r w:rsidR="00F213E9" w:rsidRPr="0018205A">
        <w:rPr>
          <w:color w:val="000000"/>
        </w:rPr>
        <w:t xml:space="preserve"> </w:t>
      </w:r>
      <w:r w:rsidRPr="0018205A">
        <w:rPr>
          <w:color w:val="000000"/>
        </w:rPr>
        <w:t>________________________________________ от</w:t>
      </w:r>
      <w:r w:rsidR="00F213E9" w:rsidRPr="0018205A">
        <w:rPr>
          <w:color w:val="000000"/>
        </w:rPr>
        <w:t xml:space="preserve"> </w:t>
      </w:r>
      <w:r w:rsidRPr="0018205A">
        <w:rPr>
          <w:color w:val="000000"/>
        </w:rPr>
        <w:t xml:space="preserve">____________, </w:t>
      </w:r>
      <w:r w:rsidR="00944607" w:rsidRPr="0018205A">
        <w:rPr>
          <w:color w:val="000000"/>
        </w:rPr>
        <w:t>именуемый</w:t>
      </w:r>
      <w:r w:rsidRPr="0018205A">
        <w:rPr>
          <w:color w:val="000000"/>
        </w:rPr>
        <w:t>(</w:t>
      </w:r>
      <w:r w:rsidR="00F213E9" w:rsidRPr="0018205A">
        <w:rPr>
          <w:color w:val="000000"/>
        </w:rPr>
        <w:t>-</w:t>
      </w:r>
      <w:proofErr w:type="spellStart"/>
      <w:r w:rsidR="00F213E9" w:rsidRPr="0018205A">
        <w:rPr>
          <w:color w:val="000000"/>
        </w:rPr>
        <w:t>ая</w:t>
      </w:r>
      <w:proofErr w:type="spellEnd"/>
      <w:r w:rsidR="00F213E9" w:rsidRPr="0018205A">
        <w:rPr>
          <w:color w:val="000000"/>
        </w:rPr>
        <w:t>) в дальнейшем «Жертвователь»</w:t>
      </w:r>
      <w:r w:rsidRPr="0018205A">
        <w:rPr>
          <w:color w:val="000000"/>
        </w:rPr>
        <w:t>, действующий(</w:t>
      </w:r>
      <w:r w:rsidR="00F213E9" w:rsidRPr="0018205A">
        <w:rPr>
          <w:color w:val="000000"/>
        </w:rPr>
        <w:t>-</w:t>
      </w:r>
      <w:proofErr w:type="spellStart"/>
      <w:r w:rsidRPr="0018205A">
        <w:rPr>
          <w:color w:val="000000"/>
        </w:rPr>
        <w:t>ая</w:t>
      </w:r>
      <w:proofErr w:type="spellEnd"/>
      <w:r w:rsidRPr="0018205A">
        <w:rPr>
          <w:color w:val="000000"/>
        </w:rPr>
        <w:t xml:space="preserve">) от своего имени, с одной стороны, </w:t>
      </w:r>
    </w:p>
    <w:p w:rsidR="001B7E35" w:rsidRPr="0018205A" w:rsidRDefault="001A5154" w:rsidP="00966A91">
      <w:pPr>
        <w:ind w:firstLine="709"/>
        <w:jc w:val="both"/>
        <w:rPr>
          <w:bCs/>
          <w:color w:val="000000"/>
          <w:spacing w:val="8"/>
        </w:rPr>
      </w:pPr>
      <w:r w:rsidRPr="0018205A">
        <w:rPr>
          <w:color w:val="000000"/>
        </w:rPr>
        <w:t>и Фонд целевого капитала развития  Сибирского федерального университета, далее именуемый</w:t>
      </w:r>
      <w:r w:rsidR="00F213E9" w:rsidRPr="0018205A">
        <w:rPr>
          <w:color w:val="000000"/>
        </w:rPr>
        <w:t xml:space="preserve"> «</w:t>
      </w:r>
      <w:r w:rsidRPr="0018205A">
        <w:rPr>
          <w:color w:val="000000"/>
        </w:rPr>
        <w:t>Фонд</w:t>
      </w:r>
      <w:r w:rsidR="00F213E9" w:rsidRPr="0018205A">
        <w:rPr>
          <w:color w:val="000000"/>
        </w:rPr>
        <w:t>»</w:t>
      </w:r>
      <w:r w:rsidRPr="0018205A">
        <w:rPr>
          <w:color w:val="000000"/>
        </w:rPr>
        <w:t xml:space="preserve">, </w:t>
      </w:r>
      <w:r w:rsidRPr="0018205A">
        <w:t xml:space="preserve">в лице </w:t>
      </w:r>
      <w:r w:rsidRPr="0018205A">
        <w:rPr>
          <w:bCs/>
        </w:rPr>
        <w:t xml:space="preserve">директора </w:t>
      </w:r>
      <w:r w:rsidR="00A65D32" w:rsidRPr="0018205A">
        <w:rPr>
          <w:bCs/>
        </w:rPr>
        <w:t>______________</w:t>
      </w:r>
      <w:r w:rsidRPr="0018205A">
        <w:rPr>
          <w:bCs/>
        </w:rPr>
        <w:t xml:space="preserve">, </w:t>
      </w:r>
      <w:r w:rsidRPr="0018205A">
        <w:rPr>
          <w:spacing w:val="4"/>
        </w:rPr>
        <w:t xml:space="preserve">действующего на основании Устава, с другой </w:t>
      </w:r>
      <w:r w:rsidRPr="0018205A">
        <w:rPr>
          <w:spacing w:val="-6"/>
        </w:rPr>
        <w:t>стороны</w:t>
      </w:r>
      <w:r w:rsidRPr="0018205A">
        <w:rPr>
          <w:bCs/>
          <w:color w:val="000000"/>
          <w:spacing w:val="8"/>
        </w:rPr>
        <w:t xml:space="preserve">, </w:t>
      </w:r>
    </w:p>
    <w:p w:rsidR="001A5154" w:rsidRPr="0018205A" w:rsidRDefault="001B7E35" w:rsidP="00966A91">
      <w:pPr>
        <w:ind w:firstLine="709"/>
        <w:jc w:val="both"/>
        <w:rPr>
          <w:color w:val="000000"/>
        </w:rPr>
      </w:pPr>
      <w:r w:rsidRPr="0018205A">
        <w:rPr>
          <w:color w:val="000000"/>
        </w:rPr>
        <w:t>далее совместно именуемые «Стороны»</w:t>
      </w:r>
      <w:r w:rsidR="001A5154" w:rsidRPr="0018205A">
        <w:rPr>
          <w:color w:val="000000"/>
        </w:rPr>
        <w:t>, заключили настоящий договор о нижеследующем:</w:t>
      </w:r>
    </w:p>
    <w:p w:rsidR="001A5154" w:rsidRPr="0018205A" w:rsidRDefault="001B7E35" w:rsidP="00966A91">
      <w:pPr>
        <w:pStyle w:val="1"/>
        <w:spacing w:before="120" w:after="120" w:line="240" w:lineRule="auto"/>
        <w:rPr>
          <w:rFonts w:cs="Times New Roman"/>
          <w:szCs w:val="24"/>
        </w:rPr>
      </w:pPr>
      <w:r w:rsidRPr="0018205A">
        <w:t>Предмет договора</w:t>
      </w:r>
    </w:p>
    <w:p w:rsidR="001B7E35" w:rsidRPr="0018205A" w:rsidRDefault="001B7E3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>Жертвователь обязуется безвозмездно передать Фонду на формирование целевого капитала «_____________________»</w:t>
      </w:r>
      <w:r w:rsidRPr="0018205A">
        <w:rPr>
          <w:rStyle w:val="a9"/>
        </w:rPr>
        <w:footnoteReference w:id="1"/>
      </w:r>
      <w:r w:rsidRPr="0018205A">
        <w:t xml:space="preserve"> (далее – Целевой капитал) в качестве добровольного пожертвования денежные средства в размере ____________________ (___________) рублей __ копеек. </w:t>
      </w:r>
    </w:p>
    <w:p w:rsidR="00E26D55" w:rsidRPr="0018205A" w:rsidRDefault="00E26D5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>Конкретное назначение и (или) цели использования дохода от Целевого капитала, а также получатели дохода от Целевого капитала, объем выплат за счет дохода от Целевого капитала, периодичность и порядок их осуществления определяются П</w:t>
      </w:r>
      <w:r w:rsidR="00A65D32" w:rsidRPr="0018205A">
        <w:t>равлением Фонда.</w:t>
      </w:r>
    </w:p>
    <w:p w:rsidR="001B7E35" w:rsidRPr="0018205A" w:rsidRDefault="00E26D5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 xml:space="preserve"> Передача денежных средств на формирование Целевого капитала в размере, указанном в п. 1.1. настоящего договора, осуществляется в срок не позднее ___ (__________) рабочих дней со дня подписания Сторонами настоящего договора путем их перечисления на расчетный счет Фонда, открытый для осуществления расчетов, связанных с получением денежных средств на формирование Целевого капитала, указанный в разделе 6 настоящего договора.</w:t>
      </w:r>
    </w:p>
    <w:p w:rsidR="001B7E35" w:rsidRPr="0018205A" w:rsidRDefault="00E26D55" w:rsidP="00966A91">
      <w:pPr>
        <w:pStyle w:val="1"/>
        <w:spacing w:before="120" w:after="120" w:line="240" w:lineRule="auto"/>
        <w:ind w:left="714" w:hanging="357"/>
      </w:pPr>
      <w:r w:rsidRPr="0018205A">
        <w:t>Права и обязанности сторон</w:t>
      </w:r>
    </w:p>
    <w:p w:rsidR="00E26D55" w:rsidRPr="0018205A" w:rsidRDefault="00E26D55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>Права Жертвователя:</w:t>
      </w:r>
    </w:p>
    <w:p w:rsidR="00E26D55" w:rsidRPr="0018205A" w:rsidRDefault="00E26D55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>Жертвователь (его наследники) вправе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</w:t>
      </w:r>
      <w:r w:rsidR="00944607" w:rsidRPr="0018205A">
        <w:rPr>
          <w:rFonts w:eastAsiaTheme="minorHAnsi"/>
          <w:color w:val="000000"/>
          <w:lang w:eastAsia="en-US"/>
        </w:rPr>
        <w:t> </w:t>
      </w:r>
      <w:r w:rsidRPr="0018205A">
        <w:rPr>
          <w:rFonts w:eastAsiaTheme="minorHAnsi"/>
          <w:color w:val="000000"/>
          <w:lang w:eastAsia="en-US"/>
        </w:rPr>
        <w:t>1.1</w:t>
      </w:r>
      <w:r w:rsidR="00944607" w:rsidRPr="0018205A">
        <w:rPr>
          <w:rFonts w:eastAsiaTheme="minorHAnsi"/>
          <w:color w:val="000000"/>
          <w:lang w:eastAsia="en-US"/>
        </w:rPr>
        <w:t>. настоящего договора</w:t>
      </w:r>
      <w:r w:rsidRPr="0018205A">
        <w:rPr>
          <w:rFonts w:eastAsiaTheme="minorHAnsi"/>
          <w:color w:val="000000"/>
          <w:lang w:eastAsia="en-US"/>
        </w:rPr>
        <w:t xml:space="preserve">, в порядке, определенном </w:t>
      </w:r>
      <w:r w:rsidR="00B04B5E" w:rsidRPr="0018205A">
        <w:rPr>
          <w:rFonts w:eastAsiaTheme="minorHAnsi"/>
          <w:color w:val="000000"/>
          <w:lang w:eastAsia="en-US"/>
        </w:rPr>
        <w:t>Ф</w:t>
      </w:r>
      <w:r w:rsidRPr="0018205A">
        <w:rPr>
          <w:rFonts w:eastAsiaTheme="minorHAnsi"/>
          <w:color w:val="000000"/>
          <w:lang w:eastAsia="en-US"/>
        </w:rPr>
        <w:t xml:space="preserve">едеральным законом </w:t>
      </w:r>
      <w:r w:rsidR="00B04B5E" w:rsidRPr="0018205A">
        <w:rPr>
          <w:rFonts w:eastAsiaTheme="minorHAnsi"/>
          <w:color w:val="000000"/>
          <w:lang w:eastAsia="en-US"/>
        </w:rPr>
        <w:t xml:space="preserve">Российской Федерации от 30 декабря </w:t>
      </w:r>
      <w:r w:rsidRPr="0018205A">
        <w:rPr>
          <w:rFonts w:eastAsiaTheme="minorHAnsi"/>
          <w:color w:val="000000"/>
          <w:lang w:eastAsia="en-US"/>
        </w:rPr>
        <w:t xml:space="preserve">2006 </w:t>
      </w:r>
      <w:r w:rsidR="00B04B5E" w:rsidRPr="0018205A">
        <w:rPr>
          <w:rFonts w:eastAsiaTheme="minorHAnsi"/>
          <w:color w:val="000000"/>
          <w:lang w:eastAsia="en-US"/>
        </w:rPr>
        <w:t>г. № 275-ФЗ</w:t>
      </w:r>
      <w:r w:rsidR="00944607" w:rsidRPr="0018205A">
        <w:rPr>
          <w:rFonts w:eastAsiaTheme="minorHAnsi"/>
          <w:color w:val="000000"/>
          <w:lang w:eastAsia="en-US"/>
        </w:rPr>
        <w:t xml:space="preserve"> </w:t>
      </w:r>
      <w:r w:rsidR="00944607" w:rsidRPr="0018205A">
        <w:t>«О порядке формирования и использования целевого капитала некоммерческих организаций»</w:t>
      </w:r>
      <w:r w:rsidR="007D0E65" w:rsidRPr="0018205A">
        <w:t xml:space="preserve"> (далее – Федеральный закон </w:t>
      </w:r>
      <w:r w:rsidR="007D0E65" w:rsidRPr="0018205A">
        <w:rPr>
          <w:rFonts w:eastAsiaTheme="minorHAnsi"/>
          <w:color w:val="000000"/>
          <w:lang w:eastAsia="en-US"/>
        </w:rPr>
        <w:t>Российской Федерации от 30 декабря 2006 г. № 275-ФЗ)</w:t>
      </w:r>
      <w:r w:rsidRPr="0018205A">
        <w:rPr>
          <w:rFonts w:eastAsiaTheme="minorHAnsi"/>
          <w:color w:val="000000"/>
          <w:lang w:eastAsia="en-US"/>
        </w:rPr>
        <w:t>.</w:t>
      </w:r>
    </w:p>
    <w:p w:rsidR="00B04B5E" w:rsidRPr="0018205A" w:rsidRDefault="00B04B5E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</w:t>
      </w:r>
      <w:r w:rsidR="00944607" w:rsidRPr="0018205A">
        <w:rPr>
          <w:rFonts w:eastAsiaTheme="minorHAnsi"/>
          <w:color w:val="000000"/>
          <w:lang w:eastAsia="en-US"/>
        </w:rPr>
        <w:t xml:space="preserve">(десяти) </w:t>
      </w:r>
      <w:r w:rsidRPr="0018205A">
        <w:rPr>
          <w:rFonts w:eastAsiaTheme="minorHAnsi"/>
          <w:color w:val="000000"/>
          <w:lang w:eastAsia="en-US"/>
        </w:rPr>
        <w:t xml:space="preserve">процентов балансовой стоимости имущества, составляющего Целевой капитал на последнюю отчетную дату. </w:t>
      </w:r>
    </w:p>
    <w:p w:rsidR="00B04B5E" w:rsidRPr="0018205A" w:rsidRDefault="00B04B5E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B04B5E" w:rsidRPr="0018205A" w:rsidRDefault="00B04B5E" w:rsidP="00A65D32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Права и обязанности Фонда: </w:t>
      </w:r>
    </w:p>
    <w:p w:rsidR="00B04B5E" w:rsidRPr="0018205A" w:rsidRDefault="00B04B5E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lastRenderedPageBreak/>
        <w:t xml:space="preserve">Фонд обязан использовать доход от Целевого капитала в соответствии с условиями, указанными в п. 1.2. настоящего договора. </w:t>
      </w:r>
    </w:p>
    <w:p w:rsidR="00B04B5E" w:rsidRPr="0018205A" w:rsidRDefault="00B04B5E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В течение 2 (двух) месяцев со дня, когда сумма полученных Фондом денежных средств на формирование целевого капитала составит 3 (три) миллиона рублей, Фонд обязан передать денежные средства в доверительное управление управляющей компании. </w:t>
      </w:r>
    </w:p>
    <w:p w:rsidR="00B04B5E" w:rsidRPr="0018205A" w:rsidRDefault="00B04B5E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Если по истечении одного года со дня поступления на банковский счет </w:t>
      </w:r>
      <w:r w:rsidR="00DE0E9B" w:rsidRPr="0018205A">
        <w:rPr>
          <w:rFonts w:eastAsiaTheme="minorHAnsi"/>
          <w:color w:val="000000"/>
          <w:lang w:eastAsia="en-US"/>
        </w:rPr>
        <w:t>Ф</w:t>
      </w:r>
      <w:r w:rsidRPr="0018205A">
        <w:rPr>
          <w:rFonts w:eastAsiaTheme="minorHAnsi"/>
          <w:color w:val="000000"/>
          <w:lang w:eastAsia="en-US"/>
        </w:rPr>
        <w:t xml:space="preserve">онда первого пожертвования на формирование целевого капитала общая сумма поступивших пожертвований не превысит 3 </w:t>
      </w:r>
      <w:r w:rsidR="00DE0E9B" w:rsidRPr="0018205A">
        <w:rPr>
          <w:rFonts w:eastAsiaTheme="minorHAnsi"/>
          <w:color w:val="000000"/>
          <w:lang w:eastAsia="en-US"/>
        </w:rPr>
        <w:t xml:space="preserve">(три) </w:t>
      </w:r>
      <w:r w:rsidRPr="0018205A">
        <w:rPr>
          <w:rFonts w:eastAsiaTheme="minorHAnsi"/>
          <w:color w:val="000000"/>
          <w:lang w:eastAsia="en-US"/>
        </w:rPr>
        <w:t>миллиона рублей, либо если до истечения этого срока не принято решение о продлении срока сбора пожертвований на формирование целевого капитала при условии, что су</w:t>
      </w:r>
      <w:r w:rsidR="00DE0E9B" w:rsidRPr="0018205A">
        <w:rPr>
          <w:rFonts w:eastAsiaTheme="minorHAnsi"/>
          <w:color w:val="000000"/>
          <w:lang w:eastAsia="en-US"/>
        </w:rPr>
        <w:t xml:space="preserve">мма пожертвований превышает </w:t>
      </w:r>
      <w:r w:rsidR="00A65D32" w:rsidRPr="0018205A">
        <w:rPr>
          <w:rFonts w:eastAsiaTheme="minorHAnsi"/>
          <w:color w:val="000000"/>
          <w:lang w:eastAsia="en-US"/>
        </w:rPr>
        <w:t xml:space="preserve">                 </w:t>
      </w:r>
      <w:r w:rsidR="00DE0E9B" w:rsidRPr="0018205A">
        <w:rPr>
          <w:rFonts w:eastAsiaTheme="minorHAnsi"/>
          <w:color w:val="000000"/>
          <w:lang w:eastAsia="en-US"/>
        </w:rPr>
        <w:t>1 (од</w:t>
      </w:r>
      <w:r w:rsidR="00A65D32" w:rsidRPr="0018205A">
        <w:rPr>
          <w:rFonts w:eastAsiaTheme="minorHAnsi"/>
          <w:color w:val="000000"/>
          <w:lang w:eastAsia="en-US"/>
        </w:rPr>
        <w:t>ин</w:t>
      </w:r>
      <w:r w:rsidR="00DE0E9B" w:rsidRPr="0018205A">
        <w:rPr>
          <w:rFonts w:eastAsiaTheme="minorHAnsi"/>
          <w:color w:val="000000"/>
          <w:lang w:eastAsia="en-US"/>
        </w:rPr>
        <w:t xml:space="preserve">) </w:t>
      </w:r>
      <w:r w:rsidR="00A65D32" w:rsidRPr="0018205A">
        <w:rPr>
          <w:rFonts w:eastAsiaTheme="minorHAnsi"/>
          <w:color w:val="000000"/>
          <w:lang w:eastAsia="en-US"/>
        </w:rPr>
        <w:t>миллион</w:t>
      </w:r>
      <w:r w:rsidRPr="0018205A">
        <w:rPr>
          <w:rFonts w:eastAsiaTheme="minorHAnsi"/>
          <w:color w:val="000000"/>
          <w:lang w:eastAsia="en-US"/>
        </w:rPr>
        <w:t xml:space="preserve"> </w:t>
      </w:r>
      <w:r w:rsidR="00DE0E9B" w:rsidRPr="0018205A">
        <w:rPr>
          <w:rFonts w:eastAsiaTheme="minorHAnsi"/>
          <w:color w:val="000000"/>
          <w:lang w:eastAsia="en-US"/>
        </w:rPr>
        <w:t xml:space="preserve">500 (пятисот) тысяч </w:t>
      </w:r>
      <w:r w:rsidRPr="0018205A">
        <w:rPr>
          <w:rFonts w:eastAsiaTheme="minorHAnsi"/>
          <w:color w:val="000000"/>
          <w:lang w:eastAsia="en-US"/>
        </w:rPr>
        <w:t xml:space="preserve">рублей, </w:t>
      </w:r>
      <w:r w:rsidR="00DE0E9B" w:rsidRPr="0018205A">
        <w:rPr>
          <w:rFonts w:eastAsiaTheme="minorHAnsi"/>
          <w:color w:val="000000"/>
          <w:lang w:eastAsia="en-US"/>
        </w:rPr>
        <w:t>Ф</w:t>
      </w:r>
      <w:r w:rsidRPr="0018205A">
        <w:rPr>
          <w:rFonts w:eastAsiaTheme="minorHAnsi"/>
          <w:color w:val="000000"/>
          <w:lang w:eastAsia="en-US"/>
        </w:rPr>
        <w:t xml:space="preserve">онд не вправе передать указанные пожертвования в доверительное управление. В этом случае Целевой капитал не формируется. </w:t>
      </w:r>
    </w:p>
    <w:p w:rsidR="00DE0E9B" w:rsidRPr="0018205A" w:rsidRDefault="00DE0E9B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Вариант № 1:</w:t>
      </w:r>
      <w:r w:rsidRPr="0018205A">
        <w:rPr>
          <w:rFonts w:eastAsiaTheme="minorHAnsi"/>
          <w:color w:val="000000"/>
          <w:lang w:eastAsia="en-US"/>
        </w:rPr>
        <w:t xml:space="preserve"> «В случае если Целевой капитал не будет сформирован, полученные Фондом пожертвования Жертвователю не возвращаются, Фонд вправе использовать указанные в п. 1.1. настоящего договора денежные средства на осуществление деятельности в соответствии с уставными целями Фонда». </w:t>
      </w:r>
    </w:p>
    <w:p w:rsidR="00DE0E9B" w:rsidRPr="0018205A" w:rsidRDefault="00DE0E9B" w:rsidP="00A65D32">
      <w:pPr>
        <w:pStyle w:val="a6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или</w:t>
      </w:r>
    </w:p>
    <w:p w:rsidR="00DE0E9B" w:rsidRPr="0018205A" w:rsidRDefault="00DE0E9B" w:rsidP="00A65D32">
      <w:pPr>
        <w:pStyle w:val="a6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Вариант № 2:</w:t>
      </w:r>
      <w:r w:rsidRPr="0018205A">
        <w:rPr>
          <w:rFonts w:eastAsiaTheme="minorHAnsi"/>
          <w:color w:val="000000"/>
          <w:lang w:eastAsia="en-US"/>
        </w:rPr>
        <w:t xml:space="preserve"> «В случае если Целевой капитал не будет сформирован, полученные Фондом пожертвования возвращаются Жертвователю».</w:t>
      </w:r>
    </w:p>
    <w:p w:rsidR="00DE0E9B" w:rsidRPr="0018205A" w:rsidRDefault="00DE0E9B" w:rsidP="00A65D32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Фонд обязан не позднее 6 (шести)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Фонд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 </w:t>
      </w:r>
    </w:p>
    <w:p w:rsidR="000B2155" w:rsidRPr="0018205A" w:rsidRDefault="000B2155" w:rsidP="000B215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t xml:space="preserve">Фонд вправе использовать на административно-управленческие расходы, указанные в </w:t>
      </w:r>
      <w:hyperlink r:id="rId8" w:history="1">
        <w:r w:rsidRPr="0018205A">
          <w:rPr>
            <w:rStyle w:val="aa"/>
            <w:color w:val="000000" w:themeColor="text1"/>
            <w:u w:val="none"/>
          </w:rPr>
          <w:t>части 3 статьи 3</w:t>
        </w:r>
      </w:hyperlink>
      <w:r w:rsidRPr="0018205A">
        <w:t xml:space="preserve"> Федерального закона от 30 декабря 2006 г. № 275-ФЗ, </w:t>
      </w:r>
      <w:r w:rsidR="004F77BC" w:rsidRPr="0018205A">
        <w:t xml:space="preserve">                  </w:t>
      </w:r>
      <w:r w:rsidRPr="0018205A">
        <w:t>не более пяти процентов суммы пожертвований, поступивших на формирование и (или) пополнение Целевого капитала</w:t>
      </w:r>
      <w:r w:rsidR="00016AC5" w:rsidRPr="0018205A">
        <w:t>.</w:t>
      </w:r>
    </w:p>
    <w:p w:rsidR="000B2155" w:rsidRPr="0018205A" w:rsidRDefault="000B2155" w:rsidP="000B215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t xml:space="preserve">Фонд вправе использовать на административно-управленческие расходы, указанные </w:t>
      </w:r>
      <w:r w:rsidRPr="0018205A">
        <w:rPr>
          <w:color w:val="000000" w:themeColor="text1"/>
        </w:rPr>
        <w:t xml:space="preserve">в </w:t>
      </w:r>
      <w:hyperlink r:id="rId9" w:history="1">
        <w:r w:rsidRPr="0018205A">
          <w:rPr>
            <w:rStyle w:val="aa"/>
            <w:color w:val="000000" w:themeColor="text1"/>
            <w:u w:val="none"/>
          </w:rPr>
          <w:t>части 4 статьи 3</w:t>
        </w:r>
      </w:hyperlink>
      <w:r w:rsidRPr="0018205A">
        <w:t xml:space="preserve"> Федерального закона от 30 декабря 2006 г. № 275-ФЗ, </w:t>
      </w:r>
      <w:r w:rsidR="004F77BC" w:rsidRPr="0018205A">
        <w:t xml:space="preserve">                    </w:t>
      </w:r>
      <w:r w:rsidRPr="0018205A">
        <w:t>не более 10 процентов суммы пожертвований, поступивших на формирование и (или) пополнение Целевого капитала.</w:t>
      </w:r>
    </w:p>
    <w:p w:rsidR="000B2155" w:rsidRPr="0018205A" w:rsidRDefault="000B2155" w:rsidP="000B2155">
      <w:pPr>
        <w:pStyle w:val="a6"/>
        <w:ind w:left="709"/>
        <w:contextualSpacing w:val="0"/>
        <w:jc w:val="both"/>
        <w:rPr>
          <w:rFonts w:eastAsiaTheme="minorHAnsi"/>
          <w:color w:val="000000"/>
          <w:lang w:eastAsia="en-US"/>
        </w:rPr>
      </w:pPr>
    </w:p>
    <w:p w:rsidR="00DE0E9B" w:rsidRPr="0018205A" w:rsidRDefault="00A64D48" w:rsidP="00966A91">
      <w:pPr>
        <w:pStyle w:val="1"/>
        <w:spacing w:before="120" w:after="120" w:line="240" w:lineRule="auto"/>
        <w:ind w:left="714" w:hanging="357"/>
      </w:pPr>
      <w:r w:rsidRPr="0018205A">
        <w:t>Порядок и условия расформирования целевого капитала</w:t>
      </w:r>
    </w:p>
    <w:p w:rsidR="00A64D48" w:rsidRPr="0018205A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Фонд принимает решение о расформировании Целевого капитала в случаях, определенных Федеральным законом Российской Федерации от 30 декабря 2006 г. </w:t>
      </w:r>
      <w:r w:rsidR="004F77BC" w:rsidRPr="0018205A">
        <w:t xml:space="preserve">                    </w:t>
      </w:r>
      <w:r w:rsidRPr="0018205A">
        <w:t xml:space="preserve">№ 275-ФЗ. </w:t>
      </w:r>
    </w:p>
    <w:p w:rsidR="00A64D48" w:rsidRPr="0018205A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Порядок распоряжения имуществом, составляющим Целевой капитал, </w:t>
      </w:r>
      <w:r w:rsidR="004F77BC" w:rsidRPr="0018205A">
        <w:t xml:space="preserve">                  </w:t>
      </w:r>
      <w:r w:rsidRPr="0018205A">
        <w:t>в случае его расформирования определяется в соответствии с требованиями Федерального закона Российской Федерации</w:t>
      </w:r>
      <w:r w:rsidR="007D0E65" w:rsidRPr="0018205A">
        <w:t xml:space="preserve"> от 30 декабря 2006 г. № 275-ФЗ</w:t>
      </w:r>
      <w:r w:rsidR="00944607" w:rsidRPr="0018205A">
        <w:t xml:space="preserve"> </w:t>
      </w:r>
      <w:r w:rsidRPr="0018205A">
        <w:t xml:space="preserve">и условиями настоящего Договора. </w:t>
      </w:r>
    </w:p>
    <w:p w:rsidR="00A64D48" w:rsidRPr="0018205A" w:rsidRDefault="00A64D48" w:rsidP="00966A91">
      <w:pPr>
        <w:pStyle w:val="1"/>
        <w:spacing w:before="120" w:after="120" w:line="240" w:lineRule="auto"/>
        <w:ind w:left="714" w:hanging="357"/>
      </w:pPr>
      <w:r w:rsidRPr="0018205A">
        <w:t>Срок действия договора и разрешение споров</w:t>
      </w:r>
    </w:p>
    <w:p w:rsidR="00A64D48" w:rsidRPr="0018205A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Настоящий договор вступает в силу с момента его подписания Сторонами </w:t>
      </w:r>
      <w:r w:rsidR="004F77BC" w:rsidRPr="0018205A">
        <w:t xml:space="preserve">                 </w:t>
      </w:r>
      <w:r w:rsidRPr="0018205A">
        <w:t xml:space="preserve">и действует до момента полного выполнения Сторонами своих обязательств. </w:t>
      </w:r>
    </w:p>
    <w:p w:rsidR="00A64D48" w:rsidRPr="0018205A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</w:t>
      </w:r>
      <w:r w:rsidRPr="0018205A">
        <w:lastRenderedPageBreak/>
        <w:t xml:space="preserve">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A64D48" w:rsidRPr="0018205A" w:rsidRDefault="00A64D48" w:rsidP="00966A91">
      <w:pPr>
        <w:pStyle w:val="1"/>
        <w:spacing w:before="120" w:after="120" w:line="240" w:lineRule="auto"/>
        <w:ind w:left="714" w:hanging="357"/>
      </w:pPr>
      <w:r w:rsidRPr="0018205A">
        <w:t>Заключительные положения</w:t>
      </w:r>
    </w:p>
    <w:p w:rsidR="00966A91" w:rsidRPr="0018205A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66A91" w:rsidRPr="0018205A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</w:t>
      </w:r>
      <w:r w:rsidR="00D57CEB" w:rsidRPr="0018205A">
        <w:t>(</w:t>
      </w:r>
      <w:hyperlink r:id="rId10" w:history="1">
        <w:r w:rsidR="00D57CEB" w:rsidRPr="0018205A">
          <w:rPr>
            <w:rStyle w:val="aa"/>
          </w:rPr>
          <w:t>http</w:t>
        </w:r>
        <w:r w:rsidR="00D57CEB" w:rsidRPr="0018205A">
          <w:rPr>
            <w:rStyle w:val="aa"/>
            <w:lang w:val="en-US"/>
          </w:rPr>
          <w:t>s</w:t>
        </w:r>
        <w:r w:rsidR="00D57CEB" w:rsidRPr="0018205A">
          <w:rPr>
            <w:rStyle w:val="aa"/>
          </w:rPr>
          <w:t>://</w:t>
        </w:r>
        <w:r w:rsidR="00D57CEB" w:rsidRPr="0018205A">
          <w:rPr>
            <w:rStyle w:val="aa"/>
            <w:lang w:val="en-US"/>
          </w:rPr>
          <w:t>fund</w:t>
        </w:r>
        <w:r w:rsidR="00D57CEB" w:rsidRPr="0018205A">
          <w:rPr>
            <w:rStyle w:val="aa"/>
          </w:rPr>
          <w:t>-sfu.ru/</w:t>
        </w:r>
      </w:hyperlink>
      <w:r w:rsidR="00D57CEB" w:rsidRPr="0018205A">
        <w:t xml:space="preserve">), </w:t>
      </w:r>
      <w:r w:rsidRPr="0018205A">
        <w:t xml:space="preserve">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966A91" w:rsidRPr="0018205A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966A91" w:rsidRPr="0018205A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966A91" w:rsidRPr="0018205A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1A5154" w:rsidRPr="0018205A" w:rsidRDefault="00966A91" w:rsidP="00944607">
      <w:pPr>
        <w:pStyle w:val="1"/>
        <w:spacing w:before="120" w:after="120" w:line="240" w:lineRule="auto"/>
        <w:ind w:left="714" w:hanging="357"/>
      </w:pPr>
      <w:r w:rsidRPr="0018205A">
        <w:t>Реквизиты и подписи сторон</w:t>
      </w:r>
    </w:p>
    <w:p w:rsidR="001A5154" w:rsidRPr="0018205A" w:rsidRDefault="001A5154" w:rsidP="00966A91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A5154" w:rsidRPr="0018205A" w:rsidTr="00944607">
        <w:tc>
          <w:tcPr>
            <w:tcW w:w="4732" w:type="dxa"/>
          </w:tcPr>
          <w:p w:rsidR="001A5154" w:rsidRPr="0018205A" w:rsidRDefault="001A5154" w:rsidP="00966A91">
            <w:pPr>
              <w:jc w:val="center"/>
              <w:rPr>
                <w:b/>
              </w:rPr>
            </w:pPr>
            <w:r w:rsidRPr="0018205A">
              <w:rPr>
                <w:b/>
                <w:caps/>
              </w:rPr>
              <w:t>Жертвователь</w:t>
            </w:r>
          </w:p>
          <w:p w:rsidR="001A5154" w:rsidRPr="0018205A" w:rsidRDefault="001A5154" w:rsidP="00966A91">
            <w:pPr>
              <w:jc w:val="both"/>
              <w:rPr>
                <w:b/>
                <w:caps/>
              </w:rPr>
            </w:pPr>
          </w:p>
          <w:p w:rsidR="00D84EDF" w:rsidRPr="0018205A" w:rsidRDefault="00D84EDF" w:rsidP="00D84EDF">
            <w:pPr>
              <w:jc w:val="both"/>
              <w:rPr>
                <w:b/>
                <w:caps/>
              </w:rPr>
            </w:pPr>
            <w:r w:rsidRPr="0018205A">
              <w:rPr>
                <w:b/>
                <w:caps/>
              </w:rPr>
              <w:t xml:space="preserve">Ф.И.О.: </w:t>
            </w:r>
          </w:p>
          <w:p w:rsidR="00D84EDF" w:rsidRPr="0018205A" w:rsidRDefault="00D84EDF" w:rsidP="00D84EDF">
            <w:r w:rsidRPr="0018205A">
              <w:rPr>
                <w:b/>
              </w:rPr>
              <w:t>Адрес: _</w:t>
            </w:r>
            <w:r w:rsidRPr="0018205A">
              <w:t>______________________________</w:t>
            </w:r>
          </w:p>
          <w:p w:rsidR="00D84EDF" w:rsidRPr="0018205A" w:rsidRDefault="00D84EDF" w:rsidP="00D84EDF">
            <w:r w:rsidRPr="0018205A">
              <w:t>_____________________________________</w:t>
            </w:r>
          </w:p>
          <w:p w:rsidR="00D84EDF" w:rsidRPr="0018205A" w:rsidRDefault="00D84EDF" w:rsidP="00D84EDF">
            <w:r w:rsidRPr="0018205A">
              <w:rPr>
                <w:b/>
              </w:rPr>
              <w:t xml:space="preserve">Паспортные данные: </w:t>
            </w:r>
            <w:r w:rsidRPr="0018205A">
              <w:t>_________________</w:t>
            </w:r>
          </w:p>
          <w:p w:rsidR="00D84EDF" w:rsidRPr="0018205A" w:rsidRDefault="00D84EDF" w:rsidP="00D84EDF">
            <w:pPr>
              <w:jc w:val="both"/>
            </w:pPr>
            <w:r w:rsidRPr="0018205A">
              <w:rPr>
                <w:b/>
              </w:rPr>
              <w:t xml:space="preserve">ИНН: </w:t>
            </w:r>
            <w:r w:rsidRPr="0018205A">
              <w:t>_______________________________</w:t>
            </w:r>
          </w:p>
          <w:p w:rsidR="00D84EDF" w:rsidRPr="0018205A" w:rsidRDefault="00D84EDF" w:rsidP="00D84EDF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Расчетный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 xml:space="preserve">№ ___________ </w:t>
            </w:r>
          </w:p>
          <w:p w:rsidR="00D84EDF" w:rsidRPr="0018205A" w:rsidRDefault="00D84EDF" w:rsidP="00D84EDF">
            <w:pPr>
              <w:jc w:val="both"/>
            </w:pPr>
            <w:r w:rsidRPr="0018205A">
              <w:rPr>
                <w:b/>
              </w:rPr>
              <w:t>Банк:</w:t>
            </w:r>
            <w:r w:rsidRPr="0018205A">
              <w:t xml:space="preserve"> ____________</w:t>
            </w:r>
          </w:p>
          <w:p w:rsidR="00D84EDF" w:rsidRPr="0018205A" w:rsidRDefault="00D84EDF" w:rsidP="00D84EDF">
            <w:pPr>
              <w:jc w:val="both"/>
            </w:pPr>
            <w:r w:rsidRPr="0018205A">
              <w:rPr>
                <w:b/>
              </w:rPr>
              <w:t>ИНН банка:</w:t>
            </w:r>
            <w:r w:rsidRPr="0018205A">
              <w:t xml:space="preserve"> __________</w:t>
            </w:r>
          </w:p>
          <w:p w:rsidR="00D84EDF" w:rsidRPr="0018205A" w:rsidRDefault="00D84EDF" w:rsidP="00D84EDF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БИК: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__________</w:t>
            </w:r>
          </w:p>
          <w:p w:rsidR="00D84EDF" w:rsidRPr="0018205A" w:rsidRDefault="00D84EDF" w:rsidP="00D84EDF">
            <w:pPr>
              <w:jc w:val="both"/>
            </w:pPr>
            <w:r w:rsidRPr="0018205A">
              <w:rPr>
                <w:rFonts w:eastAsiaTheme="minorHAnsi"/>
                <w:b/>
                <w:lang w:eastAsia="en-US"/>
              </w:rPr>
              <w:t>Кор.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№ _________</w:t>
            </w:r>
          </w:p>
          <w:p w:rsidR="001A5154" w:rsidRPr="0018205A" w:rsidRDefault="001A5154" w:rsidP="00966A91">
            <w:pPr>
              <w:jc w:val="both"/>
            </w:pPr>
          </w:p>
          <w:p w:rsidR="00944607" w:rsidRPr="0018205A" w:rsidRDefault="00944607" w:rsidP="00966A91">
            <w:pPr>
              <w:jc w:val="both"/>
            </w:pPr>
          </w:p>
          <w:p w:rsidR="001A5154" w:rsidRPr="0018205A" w:rsidRDefault="00420F2F" w:rsidP="00966A91">
            <w:pPr>
              <w:jc w:val="both"/>
            </w:pPr>
            <w:r w:rsidRPr="0018205A">
              <w:t>______________</w:t>
            </w:r>
          </w:p>
          <w:p w:rsidR="00420F2F" w:rsidRPr="0018205A" w:rsidRDefault="00420F2F" w:rsidP="00966A91">
            <w:pPr>
              <w:jc w:val="both"/>
            </w:pPr>
          </w:p>
          <w:p w:rsidR="00420F2F" w:rsidRPr="0018205A" w:rsidRDefault="00420F2F" w:rsidP="00966A91">
            <w:pPr>
              <w:jc w:val="both"/>
            </w:pPr>
          </w:p>
          <w:p w:rsidR="001A5154" w:rsidRPr="0018205A" w:rsidRDefault="001A5154" w:rsidP="00966A91">
            <w:pPr>
              <w:jc w:val="both"/>
            </w:pPr>
            <w:r w:rsidRPr="0018205A">
              <w:t>__________________/__________________/</w:t>
            </w:r>
          </w:p>
          <w:p w:rsidR="001A5154" w:rsidRPr="0018205A" w:rsidRDefault="001A5154" w:rsidP="00966A91">
            <w:pPr>
              <w:jc w:val="both"/>
              <w:rPr>
                <w:caps/>
              </w:rPr>
            </w:pPr>
          </w:p>
          <w:p w:rsidR="001A5154" w:rsidRPr="0018205A" w:rsidRDefault="001A5154" w:rsidP="00966A91">
            <w:pPr>
              <w:jc w:val="both"/>
              <w:rPr>
                <w:b/>
              </w:rPr>
            </w:pPr>
          </w:p>
          <w:p w:rsidR="001A5154" w:rsidRPr="0018205A" w:rsidRDefault="001A5154" w:rsidP="00966A91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1A5154" w:rsidRPr="0018205A" w:rsidRDefault="001A5154" w:rsidP="00966A91">
            <w:pPr>
              <w:jc w:val="center"/>
            </w:pPr>
            <w:r w:rsidRPr="0018205A">
              <w:rPr>
                <w:b/>
              </w:rPr>
              <w:t>ФОНД</w:t>
            </w:r>
          </w:p>
          <w:p w:rsidR="001A5154" w:rsidRPr="0018205A" w:rsidRDefault="001A5154" w:rsidP="00966A91">
            <w:pPr>
              <w:jc w:val="both"/>
            </w:pPr>
          </w:p>
          <w:p w:rsidR="001A5154" w:rsidRPr="0018205A" w:rsidRDefault="00966A91" w:rsidP="00966A91">
            <w:r w:rsidRPr="0018205A">
              <w:rPr>
                <w:b/>
              </w:rPr>
              <w:t>Адрес:</w:t>
            </w:r>
            <w:r w:rsidRPr="0018205A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="001A5154" w:rsidRPr="0018205A">
                <w:t>660041, г</w:t>
              </w:r>
            </w:smartTag>
            <w:r w:rsidRPr="0018205A">
              <w:t xml:space="preserve">. Красноярск, </w:t>
            </w:r>
            <w:r w:rsidR="001A5154" w:rsidRPr="0018205A">
              <w:t>Свободный</w:t>
            </w:r>
            <w:r w:rsidRPr="0018205A">
              <w:t xml:space="preserve"> </w:t>
            </w:r>
            <w:proofErr w:type="spellStart"/>
            <w:r w:rsidRPr="0018205A">
              <w:t>пр-кт</w:t>
            </w:r>
            <w:proofErr w:type="spellEnd"/>
            <w:r w:rsidR="001A5154" w:rsidRPr="0018205A">
              <w:t xml:space="preserve">, </w:t>
            </w:r>
            <w:r w:rsidRPr="0018205A">
              <w:t xml:space="preserve">д. </w:t>
            </w:r>
            <w:r w:rsidR="001A5154" w:rsidRPr="0018205A">
              <w:t>79</w:t>
            </w:r>
          </w:p>
          <w:p w:rsidR="001A5154" w:rsidRPr="0018205A" w:rsidRDefault="001A5154" w:rsidP="00966A91">
            <w:r w:rsidRPr="0018205A">
              <w:rPr>
                <w:b/>
              </w:rPr>
              <w:t>ОГРН</w:t>
            </w:r>
            <w:r w:rsidR="00966A91" w:rsidRPr="0018205A">
              <w:rPr>
                <w:b/>
              </w:rPr>
              <w:t>:</w:t>
            </w:r>
            <w:r w:rsidRPr="0018205A">
              <w:t xml:space="preserve"> 1072400004610</w:t>
            </w:r>
          </w:p>
          <w:p w:rsidR="00966A91" w:rsidRPr="0018205A" w:rsidRDefault="001A5154" w:rsidP="00966A91">
            <w:r w:rsidRPr="0018205A">
              <w:rPr>
                <w:b/>
              </w:rPr>
              <w:t>ИНН</w:t>
            </w:r>
            <w:r w:rsidR="00966A91" w:rsidRPr="0018205A">
              <w:rPr>
                <w:b/>
              </w:rPr>
              <w:t>:</w:t>
            </w:r>
            <w:r w:rsidRPr="0018205A">
              <w:t xml:space="preserve"> 2463090260 </w:t>
            </w:r>
          </w:p>
          <w:p w:rsidR="001A5154" w:rsidRPr="0018205A" w:rsidRDefault="001A5154" w:rsidP="00966A91">
            <w:r w:rsidRPr="0018205A">
              <w:rPr>
                <w:b/>
              </w:rPr>
              <w:t>КПП</w:t>
            </w:r>
            <w:r w:rsidR="00966A91" w:rsidRPr="0018205A">
              <w:rPr>
                <w:b/>
              </w:rPr>
              <w:t>:</w:t>
            </w:r>
            <w:r w:rsidRPr="0018205A">
              <w:t xml:space="preserve"> 246301001</w:t>
            </w:r>
          </w:p>
          <w:p w:rsidR="00966A91" w:rsidRPr="0018205A" w:rsidRDefault="00966A91" w:rsidP="00966A91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Отдельный банковский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</w:p>
          <w:p w:rsidR="00966A91" w:rsidRPr="0018205A" w:rsidRDefault="00966A91" w:rsidP="00966A91">
            <w:pPr>
              <w:jc w:val="both"/>
            </w:pPr>
            <w:r w:rsidRPr="0018205A">
              <w:t xml:space="preserve">№ ___________ </w:t>
            </w:r>
          </w:p>
          <w:p w:rsidR="00966A91" w:rsidRPr="0018205A" w:rsidRDefault="00966A91" w:rsidP="00966A91">
            <w:pPr>
              <w:jc w:val="both"/>
            </w:pPr>
            <w:r w:rsidRPr="0018205A">
              <w:rPr>
                <w:b/>
              </w:rPr>
              <w:t>Банк:</w:t>
            </w:r>
            <w:r w:rsidRPr="0018205A">
              <w:t xml:space="preserve"> ____________</w:t>
            </w:r>
          </w:p>
          <w:p w:rsidR="00966A91" w:rsidRPr="0018205A" w:rsidRDefault="00966A91" w:rsidP="00966A91">
            <w:pPr>
              <w:jc w:val="both"/>
            </w:pPr>
            <w:r w:rsidRPr="0018205A">
              <w:rPr>
                <w:b/>
              </w:rPr>
              <w:t>ИНН банка:</w:t>
            </w:r>
            <w:r w:rsidRPr="0018205A">
              <w:t xml:space="preserve"> __________</w:t>
            </w:r>
          </w:p>
          <w:p w:rsidR="00966A91" w:rsidRPr="0018205A" w:rsidRDefault="00966A91" w:rsidP="00966A91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БИК: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__________</w:t>
            </w:r>
          </w:p>
          <w:p w:rsidR="001A5154" w:rsidRPr="0018205A" w:rsidRDefault="00966A91" w:rsidP="00966A91">
            <w:r w:rsidRPr="0018205A">
              <w:rPr>
                <w:rFonts w:eastAsiaTheme="minorHAnsi"/>
                <w:b/>
                <w:lang w:eastAsia="en-US"/>
              </w:rPr>
              <w:t>Кор.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№ _________</w:t>
            </w:r>
          </w:p>
          <w:p w:rsidR="001A5154" w:rsidRPr="0018205A" w:rsidRDefault="001A5154" w:rsidP="00966A91">
            <w:pPr>
              <w:jc w:val="both"/>
            </w:pPr>
          </w:p>
          <w:p w:rsidR="00966A91" w:rsidRPr="0018205A" w:rsidRDefault="00820A3A" w:rsidP="00966A91">
            <w:pPr>
              <w:jc w:val="both"/>
              <w:rPr>
                <w:b/>
              </w:rPr>
            </w:pPr>
            <w:r w:rsidRPr="0018205A">
              <w:rPr>
                <w:b/>
              </w:rPr>
              <w:t>Директор</w:t>
            </w:r>
          </w:p>
          <w:p w:rsidR="00966A91" w:rsidRPr="0018205A" w:rsidRDefault="00966A91" w:rsidP="00966A91">
            <w:pPr>
              <w:jc w:val="both"/>
            </w:pPr>
          </w:p>
          <w:p w:rsidR="00966A91" w:rsidRPr="0018205A" w:rsidRDefault="00966A91" w:rsidP="00966A91">
            <w:pPr>
              <w:jc w:val="both"/>
            </w:pPr>
          </w:p>
          <w:p w:rsidR="00820A3A" w:rsidRPr="0018205A" w:rsidRDefault="00820A3A" w:rsidP="00966A91">
            <w:pPr>
              <w:jc w:val="both"/>
            </w:pPr>
            <w:r w:rsidRPr="0018205A">
              <w:t xml:space="preserve">____________________ </w:t>
            </w:r>
            <w:r w:rsidR="00A65D32" w:rsidRPr="0018205A">
              <w:t>/_____________/</w:t>
            </w:r>
          </w:p>
          <w:p w:rsidR="00820A3A" w:rsidRPr="0018205A" w:rsidRDefault="00820A3A" w:rsidP="00966A91">
            <w:pPr>
              <w:jc w:val="both"/>
            </w:pPr>
            <w:r w:rsidRPr="0018205A">
              <w:t xml:space="preserve">                 М.П.</w:t>
            </w:r>
            <w:r w:rsidRPr="0018205A">
              <w:tab/>
            </w:r>
          </w:p>
          <w:p w:rsidR="001A5154" w:rsidRPr="0018205A" w:rsidRDefault="001A5154" w:rsidP="00966A91">
            <w:pPr>
              <w:jc w:val="both"/>
            </w:pPr>
          </w:p>
          <w:p w:rsidR="001A5154" w:rsidRPr="0018205A" w:rsidRDefault="001A5154" w:rsidP="00966A91">
            <w:pPr>
              <w:jc w:val="both"/>
              <w:rPr>
                <w:b/>
              </w:rPr>
            </w:pPr>
          </w:p>
        </w:tc>
      </w:tr>
    </w:tbl>
    <w:p w:rsidR="001A5154" w:rsidRPr="0018205A" w:rsidRDefault="001A5154" w:rsidP="00966A91">
      <w:pPr>
        <w:ind w:firstLine="567"/>
        <w:jc w:val="both"/>
      </w:pPr>
      <w:r w:rsidRPr="0018205A">
        <w:t xml:space="preserve"> </w:t>
      </w:r>
    </w:p>
    <w:p w:rsidR="001A5154" w:rsidRPr="0018205A" w:rsidRDefault="001A5154" w:rsidP="00966A91">
      <w:pPr>
        <w:jc w:val="both"/>
      </w:pPr>
    </w:p>
    <w:p w:rsidR="0018205A" w:rsidRPr="0018205A" w:rsidRDefault="0018205A">
      <w:pPr>
        <w:spacing w:after="160" w:line="259" w:lineRule="auto"/>
      </w:pPr>
      <w:r w:rsidRPr="0018205A">
        <w:br w:type="page"/>
      </w:r>
    </w:p>
    <w:p w:rsidR="0018205A" w:rsidRPr="0018205A" w:rsidRDefault="0018205A" w:rsidP="0018205A">
      <w:pPr>
        <w:jc w:val="center"/>
        <w:rPr>
          <w:b/>
        </w:rPr>
      </w:pPr>
      <w:r w:rsidRPr="0018205A">
        <w:rPr>
          <w:b/>
        </w:rPr>
        <w:lastRenderedPageBreak/>
        <w:t>ДОГОВОР ПОЖЕРТВОВАНИЯ № </w:t>
      </w:r>
    </w:p>
    <w:p w:rsidR="0018205A" w:rsidRPr="0018205A" w:rsidRDefault="0018205A" w:rsidP="0018205A">
      <w:pPr>
        <w:jc w:val="center"/>
        <w:rPr>
          <w:b/>
        </w:rPr>
      </w:pPr>
      <w:r w:rsidRPr="0018205A">
        <w:rPr>
          <w:b/>
        </w:rPr>
        <w:t>НА ФОРМИРОВАНИЕ ЦЕЛЕВОГО КАПИТАЛА</w:t>
      </w:r>
    </w:p>
    <w:p w:rsidR="0018205A" w:rsidRPr="0018205A" w:rsidRDefault="0018205A" w:rsidP="0018205A">
      <w:pPr>
        <w:jc w:val="center"/>
        <w:rPr>
          <w:caps/>
        </w:rPr>
      </w:pPr>
    </w:p>
    <w:p w:rsidR="0018205A" w:rsidRPr="0018205A" w:rsidRDefault="0018205A" w:rsidP="0018205A">
      <w:pPr>
        <w:jc w:val="center"/>
        <w:rPr>
          <w:b/>
        </w:rPr>
      </w:pPr>
    </w:p>
    <w:p w:rsidR="0018205A" w:rsidRPr="0018205A" w:rsidRDefault="0018205A" w:rsidP="0018205A">
      <w:pPr>
        <w:jc w:val="both"/>
      </w:pPr>
      <w:r w:rsidRPr="0018205A">
        <w:t>г. Красноярск</w:t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</w:r>
      <w:r w:rsidRPr="0018205A">
        <w:tab/>
        <w:t>«___» ___________ 20__ г.</w:t>
      </w:r>
    </w:p>
    <w:p w:rsidR="0018205A" w:rsidRPr="0018205A" w:rsidRDefault="0018205A" w:rsidP="0018205A">
      <w:pPr>
        <w:ind w:firstLine="851"/>
        <w:jc w:val="both"/>
      </w:pPr>
    </w:p>
    <w:p w:rsidR="0018205A" w:rsidRPr="0018205A" w:rsidRDefault="0018205A" w:rsidP="0018205A">
      <w:pPr>
        <w:ind w:firstLine="709"/>
        <w:jc w:val="both"/>
        <w:rPr>
          <w:color w:val="000000"/>
        </w:rPr>
      </w:pPr>
      <w:r w:rsidRPr="0018205A">
        <w:rPr>
          <w:color w:val="000000"/>
        </w:rPr>
        <w:t>Гражданин(-ка) ___________________, паспорт: серия ___________ № ___________, выдан ________________________________________ от ____________, именуемый(-</w:t>
      </w:r>
      <w:proofErr w:type="spellStart"/>
      <w:r w:rsidRPr="0018205A">
        <w:rPr>
          <w:color w:val="000000"/>
        </w:rPr>
        <w:t>ая</w:t>
      </w:r>
      <w:proofErr w:type="spellEnd"/>
      <w:r w:rsidRPr="0018205A">
        <w:rPr>
          <w:color w:val="000000"/>
        </w:rPr>
        <w:t>) в дальнейшем «Жертвователь», действующий(-</w:t>
      </w:r>
      <w:proofErr w:type="spellStart"/>
      <w:r w:rsidRPr="0018205A">
        <w:rPr>
          <w:color w:val="000000"/>
        </w:rPr>
        <w:t>ая</w:t>
      </w:r>
      <w:proofErr w:type="spellEnd"/>
      <w:r w:rsidRPr="0018205A">
        <w:rPr>
          <w:color w:val="000000"/>
        </w:rPr>
        <w:t xml:space="preserve">) от своего имени, с одной стороны, </w:t>
      </w:r>
    </w:p>
    <w:p w:rsidR="0018205A" w:rsidRPr="0018205A" w:rsidRDefault="0018205A" w:rsidP="0018205A">
      <w:pPr>
        <w:ind w:firstLine="709"/>
        <w:jc w:val="both"/>
        <w:rPr>
          <w:bCs/>
          <w:color w:val="000000"/>
          <w:spacing w:val="8"/>
        </w:rPr>
      </w:pPr>
      <w:r w:rsidRPr="0018205A">
        <w:rPr>
          <w:color w:val="000000"/>
        </w:rPr>
        <w:t xml:space="preserve">и Фонд целевого капитала </w:t>
      </w:r>
      <w:proofErr w:type="gramStart"/>
      <w:r w:rsidRPr="0018205A">
        <w:rPr>
          <w:color w:val="000000"/>
        </w:rPr>
        <w:t>развития  Сибирского</w:t>
      </w:r>
      <w:proofErr w:type="gramEnd"/>
      <w:r w:rsidRPr="0018205A">
        <w:rPr>
          <w:color w:val="000000"/>
        </w:rPr>
        <w:t xml:space="preserve"> федерального университета, далее именуемый «Фонд», </w:t>
      </w:r>
      <w:r w:rsidRPr="0018205A">
        <w:t xml:space="preserve">в лице </w:t>
      </w:r>
      <w:r w:rsidRPr="0018205A">
        <w:rPr>
          <w:bCs/>
        </w:rPr>
        <w:t xml:space="preserve">директора ______________, </w:t>
      </w:r>
      <w:r w:rsidRPr="0018205A">
        <w:rPr>
          <w:spacing w:val="4"/>
        </w:rPr>
        <w:t xml:space="preserve">действующего на основании Устава, с другой </w:t>
      </w:r>
      <w:r w:rsidRPr="0018205A">
        <w:rPr>
          <w:spacing w:val="-6"/>
        </w:rPr>
        <w:t>стороны</w:t>
      </w:r>
      <w:r w:rsidRPr="0018205A">
        <w:rPr>
          <w:bCs/>
          <w:color w:val="000000"/>
          <w:spacing w:val="8"/>
        </w:rPr>
        <w:t xml:space="preserve">, </w:t>
      </w:r>
    </w:p>
    <w:p w:rsidR="0018205A" w:rsidRPr="0018205A" w:rsidRDefault="0018205A" w:rsidP="0018205A">
      <w:pPr>
        <w:ind w:firstLine="709"/>
        <w:jc w:val="both"/>
        <w:rPr>
          <w:color w:val="000000"/>
        </w:rPr>
      </w:pPr>
      <w:r w:rsidRPr="0018205A">
        <w:rPr>
          <w:color w:val="000000"/>
        </w:rPr>
        <w:t>далее совместно именуемые «Стороны», заключили настоящий договор о нижеследующем:</w:t>
      </w:r>
    </w:p>
    <w:p w:rsidR="0018205A" w:rsidRPr="0018205A" w:rsidRDefault="0018205A" w:rsidP="0018205A">
      <w:pPr>
        <w:pStyle w:val="1"/>
        <w:spacing w:before="120" w:after="120" w:line="240" w:lineRule="auto"/>
        <w:rPr>
          <w:rFonts w:cs="Times New Roman"/>
          <w:szCs w:val="24"/>
        </w:rPr>
      </w:pPr>
      <w:r w:rsidRPr="0018205A">
        <w:t>Предмет договора</w:t>
      </w:r>
    </w:p>
    <w:p w:rsidR="0018205A" w:rsidRPr="0018205A" w:rsidRDefault="0018205A" w:rsidP="0018205A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>Жертвователь обязуется безвозмездно передать Фонду на формирование целевого капитала «_____________________»</w:t>
      </w:r>
      <w:r w:rsidRPr="0018205A">
        <w:rPr>
          <w:rStyle w:val="a9"/>
        </w:rPr>
        <w:footnoteReference w:id="2"/>
      </w:r>
      <w:r w:rsidRPr="0018205A">
        <w:t xml:space="preserve"> (далее – Целевой капитал) в качестве добровольного пожертвования денежные средства в размере ____________________ (___________) рублей __ копеек. </w:t>
      </w:r>
    </w:p>
    <w:p w:rsidR="0018205A" w:rsidRPr="0018205A" w:rsidRDefault="0018205A" w:rsidP="0018205A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>Конкретное назначение и (или) цели использования дохода от Целевого капитала, а также получатели дохода от Целевого капитала, объем выплат за счет дохода от Целевого капитала, периодичность и порядок их осуществления определяются Правлением Фонда.</w:t>
      </w:r>
    </w:p>
    <w:p w:rsidR="0018205A" w:rsidRPr="0018205A" w:rsidRDefault="0018205A" w:rsidP="0018205A">
      <w:pPr>
        <w:pStyle w:val="Default"/>
        <w:numPr>
          <w:ilvl w:val="1"/>
          <w:numId w:val="1"/>
        </w:numPr>
        <w:ind w:left="0" w:firstLine="709"/>
        <w:jc w:val="both"/>
      </w:pPr>
      <w:r w:rsidRPr="0018205A">
        <w:t xml:space="preserve"> Передача денежных средств на формирование Целевого капитала в размере, указанном в п. 1.1. настоящего договора, осуществляется в срок не позднее ___ (__________) рабочих дней со дня подписания Сторонами настоящего договора путем их перечисления на расчетный счет Фонда, открытый для осуществления расчетов, связанных с получением денежных средств на формирование Целевого капитала, указанный в разделе 6 настоящего договора.</w:t>
      </w:r>
    </w:p>
    <w:p w:rsidR="0018205A" w:rsidRPr="0018205A" w:rsidRDefault="0018205A" w:rsidP="0018205A">
      <w:pPr>
        <w:pStyle w:val="1"/>
        <w:spacing w:before="120" w:after="120" w:line="240" w:lineRule="auto"/>
        <w:ind w:left="714" w:hanging="357"/>
      </w:pPr>
      <w:r w:rsidRPr="0018205A">
        <w:t>Права и обязанности сторон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>Права Жертвователя: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Жертвователь (его наследники) вправе получать информацию о формировании целевого капитала,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 1.1. настоящего договора, в порядке, определенном Федеральным законом Российской Федерации от 30 декабря 2006 г. № 275-ФЗ </w:t>
      </w:r>
      <w:r w:rsidRPr="0018205A">
        <w:t xml:space="preserve">«О порядке формирования и использования целевого капитала некоммерческих организаций» (далее – Федеральный закон </w:t>
      </w:r>
      <w:r w:rsidRPr="0018205A">
        <w:rPr>
          <w:rFonts w:eastAsiaTheme="minorHAnsi"/>
          <w:color w:val="000000"/>
          <w:lang w:eastAsia="en-US"/>
        </w:rPr>
        <w:t>Российской Федерации от 30 декабря 2006 г. № 275-ФЗ).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(десяти) процентов балансовой стоимости имущества, составляющего Целевой капитал на последнюю отчетную дату.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Права и обязанности Фонда: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lastRenderedPageBreak/>
        <w:t xml:space="preserve">Фонд обязан использовать доход от Целевого капитала в соответствии с условиями, указанными в п. 1.2. настоящего договора.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В течение 2 (двух) месяцев со дня, когда сумма полученных Фондом денежных средств на формирование целевого капитала составит 3 (три) миллиона рублей, Фонд обязан передать денежные средства в доверительное управление управляющей компании.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Если по истечении одного года со дня поступления на банковский счет Фонда первого пожертвования на формирование целевого капитала общая сумма поступивших пожертвований не превысит 3 (три) миллиона рублей, либо если до истечения этого срока не принято решение о продлении срока сбора пожертвований на формирование целевого капитала при условии, что сумма пожертвований превышает                  1 (один) миллион 500 (пятисот) тысяч рублей, Фонд не вправе передать указанные пожертвования в доверительное управление. В этом случае Целевой капитал не формируется.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Вариант № 1:</w:t>
      </w:r>
      <w:r w:rsidRPr="0018205A">
        <w:rPr>
          <w:rFonts w:eastAsiaTheme="minorHAnsi"/>
          <w:color w:val="000000"/>
          <w:lang w:eastAsia="en-US"/>
        </w:rPr>
        <w:t xml:space="preserve"> «В случае если Целевой капитал не будет сформирован, полученные Фондом пожертвования Жертвователю не возвращаются, Фонд вправе использовать указанные в п. 1.1. настоящего договора денежные средства на осуществление деятельности в соответствии с уставными целями Фонда». </w:t>
      </w:r>
    </w:p>
    <w:p w:rsidR="0018205A" w:rsidRPr="0018205A" w:rsidRDefault="0018205A" w:rsidP="0018205A">
      <w:pPr>
        <w:pStyle w:val="a6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или</w:t>
      </w:r>
    </w:p>
    <w:p w:rsidR="0018205A" w:rsidRPr="0018205A" w:rsidRDefault="0018205A" w:rsidP="0018205A">
      <w:pPr>
        <w:pStyle w:val="a6"/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u w:val="single"/>
          <w:lang w:eastAsia="en-US"/>
        </w:rPr>
        <w:t>Вариант № 2:</w:t>
      </w:r>
      <w:r w:rsidRPr="0018205A">
        <w:rPr>
          <w:rFonts w:eastAsiaTheme="minorHAnsi"/>
          <w:color w:val="000000"/>
          <w:lang w:eastAsia="en-US"/>
        </w:rPr>
        <w:t xml:space="preserve"> «В случае если Целевой капитал не будет сформирован, полученные Фондом пожертвования возвращаются Жертвователю».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rPr>
          <w:rFonts w:eastAsiaTheme="minorHAnsi"/>
          <w:color w:val="000000"/>
          <w:lang w:eastAsia="en-US"/>
        </w:rPr>
        <w:t xml:space="preserve">Фонд обязан не позднее 6 (шести)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Фонд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 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t xml:space="preserve">Фонд вправе использовать на административно-управленческие расходы, указанные в </w:t>
      </w:r>
      <w:hyperlink r:id="rId11" w:history="1">
        <w:r w:rsidRPr="0018205A">
          <w:rPr>
            <w:rStyle w:val="aa"/>
            <w:color w:val="000000" w:themeColor="text1"/>
            <w:u w:val="none"/>
          </w:rPr>
          <w:t>части 3 статьи 3</w:t>
        </w:r>
      </w:hyperlink>
      <w:r w:rsidRPr="0018205A">
        <w:t xml:space="preserve"> Федерального закона от 30 декабря 2006 г. № 275-ФЗ,                   не более пяти процентов суммы пожертвований, поступивших на формирование и (или) пополнение Целевого капитала.</w:t>
      </w:r>
    </w:p>
    <w:p w:rsidR="0018205A" w:rsidRPr="0018205A" w:rsidRDefault="0018205A" w:rsidP="0018205A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18205A">
        <w:t xml:space="preserve">Фонд вправе использовать на административно-управленческие расходы, указанные </w:t>
      </w:r>
      <w:r w:rsidRPr="0018205A">
        <w:rPr>
          <w:color w:val="000000" w:themeColor="text1"/>
        </w:rPr>
        <w:t xml:space="preserve">в </w:t>
      </w:r>
      <w:hyperlink r:id="rId12" w:history="1">
        <w:r w:rsidRPr="0018205A">
          <w:rPr>
            <w:rStyle w:val="aa"/>
            <w:color w:val="000000" w:themeColor="text1"/>
            <w:u w:val="none"/>
          </w:rPr>
          <w:t>части 4 статьи 3</w:t>
        </w:r>
      </w:hyperlink>
      <w:r w:rsidRPr="0018205A">
        <w:t xml:space="preserve"> Федерального закона от 30 декабря 2006 г. № 275-ФЗ,                     не более 10 процентов суммы пожертвований, поступивших на формирование и (или) пополнение Целевого капитала.</w:t>
      </w:r>
    </w:p>
    <w:p w:rsidR="0018205A" w:rsidRPr="0018205A" w:rsidRDefault="0018205A" w:rsidP="0018205A">
      <w:pPr>
        <w:pStyle w:val="a6"/>
        <w:ind w:left="709"/>
        <w:contextualSpacing w:val="0"/>
        <w:jc w:val="both"/>
        <w:rPr>
          <w:rFonts w:eastAsiaTheme="minorHAnsi"/>
          <w:color w:val="000000"/>
          <w:lang w:eastAsia="en-US"/>
        </w:rPr>
      </w:pPr>
    </w:p>
    <w:p w:rsidR="0018205A" w:rsidRPr="0018205A" w:rsidRDefault="0018205A" w:rsidP="0018205A">
      <w:pPr>
        <w:pStyle w:val="1"/>
        <w:spacing w:before="120" w:after="120" w:line="240" w:lineRule="auto"/>
        <w:ind w:left="714" w:hanging="357"/>
      </w:pPr>
      <w:r w:rsidRPr="0018205A">
        <w:t>Порядок и условия расформирования целевого капитала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Фонд принимает решение о расформировании Целевого капитала в случаях, определенных Федеральным законом Российской Федерации от 30 декабря 2006 г.                     № 275-ФЗ.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Порядок распоряжения имуществом, составляющим Целевой </w:t>
      </w:r>
      <w:proofErr w:type="gramStart"/>
      <w:r w:rsidRPr="0018205A">
        <w:t xml:space="preserve">капитал,   </w:t>
      </w:r>
      <w:proofErr w:type="gramEnd"/>
      <w:r w:rsidRPr="0018205A">
        <w:t xml:space="preserve">                в случае его расформирования определяется в соответствии с требованиями Федерального закона Российской Федерации от 30 декабря 2006 г. № 275-ФЗ и условиями настоящего Договора. </w:t>
      </w:r>
    </w:p>
    <w:p w:rsidR="0018205A" w:rsidRPr="0018205A" w:rsidRDefault="0018205A" w:rsidP="0018205A">
      <w:pPr>
        <w:pStyle w:val="1"/>
        <w:spacing w:before="120" w:after="120" w:line="240" w:lineRule="auto"/>
        <w:ind w:left="714" w:hanging="357"/>
      </w:pPr>
      <w:r w:rsidRPr="0018205A">
        <w:t>Срок действия договора и разрешение споров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Настоящий договор вступает в силу с момента его подписания Сторонами                  и действует до момента полного выполнения Сторонами своих обязательств.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</w:t>
      </w:r>
      <w:r w:rsidRPr="0018205A">
        <w:lastRenderedPageBreak/>
        <w:t xml:space="preserve">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18205A" w:rsidRPr="0018205A" w:rsidRDefault="0018205A" w:rsidP="0018205A">
      <w:pPr>
        <w:pStyle w:val="1"/>
        <w:spacing w:before="120" w:after="120" w:line="240" w:lineRule="auto"/>
        <w:ind w:left="714" w:hanging="357"/>
      </w:pPr>
      <w:r w:rsidRPr="0018205A">
        <w:t>Заключительные положения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(</w:t>
      </w:r>
      <w:hyperlink r:id="rId13" w:history="1">
        <w:r w:rsidRPr="0018205A">
          <w:rPr>
            <w:rStyle w:val="aa"/>
          </w:rPr>
          <w:t>http</w:t>
        </w:r>
        <w:r w:rsidRPr="0018205A">
          <w:rPr>
            <w:rStyle w:val="aa"/>
            <w:lang w:val="en-US"/>
          </w:rPr>
          <w:t>s</w:t>
        </w:r>
        <w:r w:rsidRPr="0018205A">
          <w:rPr>
            <w:rStyle w:val="aa"/>
          </w:rPr>
          <w:t>://</w:t>
        </w:r>
        <w:r w:rsidRPr="0018205A">
          <w:rPr>
            <w:rStyle w:val="aa"/>
            <w:lang w:val="en-US"/>
          </w:rPr>
          <w:t>fund</w:t>
        </w:r>
        <w:r w:rsidRPr="0018205A">
          <w:rPr>
            <w:rStyle w:val="aa"/>
          </w:rPr>
          <w:t>-sfu.ru/</w:t>
        </w:r>
      </w:hyperlink>
      <w:r w:rsidRPr="0018205A">
        <w:t xml:space="preserve">),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18205A" w:rsidRPr="0018205A" w:rsidRDefault="0018205A" w:rsidP="0018205A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18205A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18205A" w:rsidRPr="0018205A" w:rsidRDefault="0018205A" w:rsidP="0018205A">
      <w:pPr>
        <w:pStyle w:val="1"/>
        <w:spacing w:before="120" w:after="120" w:line="240" w:lineRule="auto"/>
        <w:ind w:left="714" w:hanging="357"/>
      </w:pPr>
      <w:r w:rsidRPr="0018205A">
        <w:t>Реквизиты и подписи сторон</w:t>
      </w:r>
    </w:p>
    <w:p w:rsidR="0018205A" w:rsidRPr="0018205A" w:rsidRDefault="0018205A" w:rsidP="0018205A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8205A" w:rsidRPr="00F213E9" w:rsidTr="00493675">
        <w:tc>
          <w:tcPr>
            <w:tcW w:w="4732" w:type="dxa"/>
          </w:tcPr>
          <w:p w:rsidR="0018205A" w:rsidRPr="0018205A" w:rsidRDefault="0018205A" w:rsidP="00493675">
            <w:pPr>
              <w:jc w:val="center"/>
              <w:rPr>
                <w:b/>
              </w:rPr>
            </w:pPr>
            <w:r w:rsidRPr="0018205A">
              <w:rPr>
                <w:b/>
                <w:caps/>
              </w:rPr>
              <w:t>Жертвователь</w:t>
            </w:r>
          </w:p>
          <w:p w:rsidR="0018205A" w:rsidRPr="0018205A" w:rsidRDefault="0018205A" w:rsidP="00493675">
            <w:pPr>
              <w:jc w:val="both"/>
              <w:rPr>
                <w:b/>
                <w:caps/>
              </w:rPr>
            </w:pPr>
          </w:p>
          <w:p w:rsidR="0018205A" w:rsidRPr="0018205A" w:rsidRDefault="0018205A" w:rsidP="00493675">
            <w:pPr>
              <w:jc w:val="both"/>
              <w:rPr>
                <w:b/>
                <w:caps/>
              </w:rPr>
            </w:pPr>
            <w:r w:rsidRPr="0018205A">
              <w:rPr>
                <w:b/>
                <w:caps/>
              </w:rPr>
              <w:t xml:space="preserve">Ф.И.О.: </w:t>
            </w:r>
          </w:p>
          <w:p w:rsidR="0018205A" w:rsidRPr="0018205A" w:rsidRDefault="0018205A" w:rsidP="00493675">
            <w:r w:rsidRPr="0018205A">
              <w:rPr>
                <w:b/>
              </w:rPr>
              <w:t>Адрес: _</w:t>
            </w:r>
            <w:r w:rsidRPr="0018205A">
              <w:t>______________________________</w:t>
            </w:r>
          </w:p>
          <w:p w:rsidR="0018205A" w:rsidRPr="0018205A" w:rsidRDefault="0018205A" w:rsidP="00493675">
            <w:r w:rsidRPr="0018205A">
              <w:t>_____________________________________</w:t>
            </w:r>
          </w:p>
          <w:p w:rsidR="0018205A" w:rsidRPr="0018205A" w:rsidRDefault="0018205A" w:rsidP="00493675">
            <w:r w:rsidRPr="0018205A">
              <w:rPr>
                <w:b/>
              </w:rPr>
              <w:t xml:space="preserve">Паспортные данные: </w:t>
            </w:r>
            <w:r w:rsidRPr="0018205A">
              <w:t>_________________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b/>
              </w:rPr>
              <w:t xml:space="preserve">ИНН: </w:t>
            </w:r>
            <w:r w:rsidRPr="0018205A">
              <w:t>_______________________________</w:t>
            </w:r>
          </w:p>
          <w:p w:rsidR="0018205A" w:rsidRPr="0018205A" w:rsidRDefault="0018205A" w:rsidP="00493675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Расчетный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 xml:space="preserve">№ ___________ 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b/>
              </w:rPr>
              <w:t>Банк:</w:t>
            </w:r>
            <w:r w:rsidRPr="0018205A">
              <w:t xml:space="preserve"> ____________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b/>
              </w:rPr>
              <w:t>ИНН банка:</w:t>
            </w:r>
            <w:r w:rsidRPr="0018205A">
              <w:t xml:space="preserve"> __________</w:t>
            </w:r>
          </w:p>
          <w:p w:rsidR="0018205A" w:rsidRPr="0018205A" w:rsidRDefault="0018205A" w:rsidP="00493675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БИК: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__________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rFonts w:eastAsiaTheme="minorHAnsi"/>
                <w:b/>
                <w:lang w:eastAsia="en-US"/>
              </w:rPr>
              <w:t>Кор.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№ _________</w:t>
            </w: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  <w:r w:rsidRPr="0018205A">
              <w:t>______________</w:t>
            </w: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  <w:r w:rsidRPr="0018205A">
              <w:t>__________________/__________________/</w:t>
            </w:r>
          </w:p>
          <w:p w:rsidR="0018205A" w:rsidRPr="0018205A" w:rsidRDefault="0018205A" w:rsidP="00493675">
            <w:pPr>
              <w:jc w:val="both"/>
              <w:rPr>
                <w:caps/>
              </w:rPr>
            </w:pPr>
          </w:p>
          <w:p w:rsidR="0018205A" w:rsidRPr="0018205A" w:rsidRDefault="0018205A" w:rsidP="00493675">
            <w:pPr>
              <w:jc w:val="both"/>
              <w:rPr>
                <w:b/>
              </w:rPr>
            </w:pPr>
          </w:p>
          <w:p w:rsidR="0018205A" w:rsidRPr="0018205A" w:rsidRDefault="0018205A" w:rsidP="00493675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18205A" w:rsidRPr="0018205A" w:rsidRDefault="0018205A" w:rsidP="00493675">
            <w:pPr>
              <w:jc w:val="center"/>
            </w:pPr>
            <w:r w:rsidRPr="0018205A">
              <w:rPr>
                <w:b/>
              </w:rPr>
              <w:t>ФОНД</w:t>
            </w: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r w:rsidRPr="0018205A">
              <w:rPr>
                <w:b/>
              </w:rPr>
              <w:t>Адрес:</w:t>
            </w:r>
            <w:r w:rsidRPr="0018205A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Pr="0018205A">
                <w:t>660041, г</w:t>
              </w:r>
            </w:smartTag>
            <w:r w:rsidRPr="0018205A">
              <w:t xml:space="preserve">. Красноярск, Свободный </w:t>
            </w:r>
            <w:proofErr w:type="spellStart"/>
            <w:r w:rsidRPr="0018205A">
              <w:t>пр-кт</w:t>
            </w:r>
            <w:proofErr w:type="spellEnd"/>
            <w:r w:rsidRPr="0018205A">
              <w:t>, д. 79</w:t>
            </w:r>
          </w:p>
          <w:p w:rsidR="0018205A" w:rsidRPr="0018205A" w:rsidRDefault="0018205A" w:rsidP="00493675">
            <w:r w:rsidRPr="0018205A">
              <w:rPr>
                <w:b/>
              </w:rPr>
              <w:t>ОГРН:</w:t>
            </w:r>
            <w:r w:rsidRPr="0018205A">
              <w:t xml:space="preserve"> 1072400004610</w:t>
            </w:r>
          </w:p>
          <w:p w:rsidR="0018205A" w:rsidRPr="0018205A" w:rsidRDefault="0018205A" w:rsidP="00493675">
            <w:r w:rsidRPr="0018205A">
              <w:rPr>
                <w:b/>
              </w:rPr>
              <w:t>ИНН:</w:t>
            </w:r>
            <w:r w:rsidRPr="0018205A">
              <w:t xml:space="preserve"> 2463090260 </w:t>
            </w:r>
          </w:p>
          <w:p w:rsidR="0018205A" w:rsidRPr="0018205A" w:rsidRDefault="0018205A" w:rsidP="00493675">
            <w:r w:rsidRPr="0018205A">
              <w:rPr>
                <w:b/>
              </w:rPr>
              <w:t>КПП:</w:t>
            </w:r>
            <w:r w:rsidRPr="0018205A">
              <w:t xml:space="preserve"> 246301001</w:t>
            </w:r>
          </w:p>
          <w:p w:rsidR="0018205A" w:rsidRPr="0018205A" w:rsidRDefault="0018205A" w:rsidP="00493675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Отдельный банковский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</w:p>
          <w:p w:rsidR="0018205A" w:rsidRPr="0018205A" w:rsidRDefault="0018205A" w:rsidP="00493675">
            <w:pPr>
              <w:jc w:val="both"/>
            </w:pPr>
            <w:r w:rsidRPr="0018205A">
              <w:t xml:space="preserve">№ ___________ 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b/>
              </w:rPr>
              <w:t>Банк:</w:t>
            </w:r>
            <w:r w:rsidRPr="0018205A">
              <w:t xml:space="preserve"> ____________</w:t>
            </w:r>
          </w:p>
          <w:p w:rsidR="0018205A" w:rsidRPr="0018205A" w:rsidRDefault="0018205A" w:rsidP="00493675">
            <w:pPr>
              <w:jc w:val="both"/>
            </w:pPr>
            <w:r w:rsidRPr="0018205A">
              <w:rPr>
                <w:b/>
              </w:rPr>
              <w:t>ИНН банка:</w:t>
            </w:r>
            <w:r w:rsidRPr="0018205A">
              <w:t xml:space="preserve"> __________</w:t>
            </w:r>
          </w:p>
          <w:p w:rsidR="0018205A" w:rsidRPr="0018205A" w:rsidRDefault="0018205A" w:rsidP="00493675">
            <w:pPr>
              <w:jc w:val="both"/>
              <w:rPr>
                <w:rFonts w:eastAsiaTheme="minorHAnsi"/>
                <w:lang w:eastAsia="en-US"/>
              </w:rPr>
            </w:pPr>
            <w:r w:rsidRPr="0018205A">
              <w:rPr>
                <w:rFonts w:eastAsiaTheme="minorHAnsi"/>
                <w:b/>
                <w:lang w:eastAsia="en-US"/>
              </w:rPr>
              <w:t>БИК: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__________</w:t>
            </w:r>
          </w:p>
          <w:p w:rsidR="0018205A" w:rsidRPr="0018205A" w:rsidRDefault="0018205A" w:rsidP="00493675">
            <w:r w:rsidRPr="0018205A">
              <w:rPr>
                <w:rFonts w:eastAsiaTheme="minorHAnsi"/>
                <w:b/>
                <w:lang w:eastAsia="en-US"/>
              </w:rPr>
              <w:t>Кор. счет:</w:t>
            </w:r>
            <w:r w:rsidRPr="0018205A">
              <w:rPr>
                <w:rFonts w:eastAsiaTheme="minorHAnsi"/>
                <w:lang w:eastAsia="en-US"/>
              </w:rPr>
              <w:t xml:space="preserve"> </w:t>
            </w:r>
            <w:r w:rsidRPr="0018205A">
              <w:t>№ _________</w:t>
            </w: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  <w:rPr>
                <w:b/>
              </w:rPr>
            </w:pPr>
            <w:r w:rsidRPr="0018205A">
              <w:rPr>
                <w:b/>
              </w:rPr>
              <w:t>Директор</w:t>
            </w: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</w:p>
          <w:p w:rsidR="0018205A" w:rsidRPr="0018205A" w:rsidRDefault="0018205A" w:rsidP="00493675">
            <w:pPr>
              <w:jc w:val="both"/>
            </w:pPr>
            <w:r w:rsidRPr="0018205A">
              <w:t>____________________ /_____________/</w:t>
            </w:r>
          </w:p>
          <w:p w:rsidR="0018205A" w:rsidRPr="00F213E9" w:rsidRDefault="0018205A" w:rsidP="00493675">
            <w:pPr>
              <w:jc w:val="both"/>
            </w:pPr>
            <w:r w:rsidRPr="0018205A">
              <w:t xml:space="preserve">                 М.П.</w:t>
            </w:r>
            <w:r w:rsidRPr="00F213E9">
              <w:tab/>
            </w:r>
          </w:p>
          <w:p w:rsidR="0018205A" w:rsidRPr="00F213E9" w:rsidRDefault="0018205A" w:rsidP="00493675">
            <w:pPr>
              <w:jc w:val="both"/>
            </w:pPr>
          </w:p>
          <w:p w:rsidR="0018205A" w:rsidRPr="00F213E9" w:rsidRDefault="0018205A" w:rsidP="00493675">
            <w:pPr>
              <w:jc w:val="both"/>
              <w:rPr>
                <w:b/>
              </w:rPr>
            </w:pPr>
          </w:p>
        </w:tc>
      </w:tr>
    </w:tbl>
    <w:p w:rsidR="0018205A" w:rsidRPr="00F213E9" w:rsidRDefault="0018205A" w:rsidP="0018205A">
      <w:pPr>
        <w:ind w:firstLine="567"/>
        <w:jc w:val="both"/>
      </w:pPr>
      <w:r w:rsidRPr="00F213E9">
        <w:t xml:space="preserve"> </w:t>
      </w:r>
    </w:p>
    <w:p w:rsidR="0018205A" w:rsidRPr="00F213E9" w:rsidRDefault="0018205A" w:rsidP="0018205A">
      <w:pPr>
        <w:jc w:val="both"/>
      </w:pPr>
    </w:p>
    <w:p w:rsidR="0018205A" w:rsidRPr="00F213E9" w:rsidRDefault="0018205A" w:rsidP="0018205A"/>
    <w:p w:rsidR="00DA01EB" w:rsidRPr="00F213E9" w:rsidRDefault="00DA01EB" w:rsidP="00966A91"/>
    <w:sectPr w:rsidR="00DA01EB" w:rsidRPr="00F213E9" w:rsidSect="00F213E9">
      <w:footerReference w:type="even" r:id="rId14"/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28" w:rsidRDefault="00D65528" w:rsidP="00FD07AD">
      <w:r>
        <w:separator/>
      </w:r>
    </w:p>
  </w:endnote>
  <w:endnote w:type="continuationSeparator" w:id="0">
    <w:p w:rsidR="00D65528" w:rsidRDefault="00D65528" w:rsidP="00FD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Default="00A01A73" w:rsidP="00966A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A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A91" w:rsidRDefault="00966A91" w:rsidP="00966A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Pr="0067150A" w:rsidRDefault="00966A91" w:rsidP="00966A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28" w:rsidRDefault="00D65528" w:rsidP="00FD07AD">
      <w:r>
        <w:separator/>
      </w:r>
    </w:p>
  </w:footnote>
  <w:footnote w:type="continuationSeparator" w:id="0">
    <w:p w:rsidR="00D65528" w:rsidRDefault="00D65528" w:rsidP="00FD07AD">
      <w:r>
        <w:continuationSeparator/>
      </w:r>
    </w:p>
  </w:footnote>
  <w:footnote w:id="1">
    <w:p w:rsidR="00966A91" w:rsidRDefault="00966A91" w:rsidP="001B7E35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  <w:footnote w:id="2">
    <w:p w:rsidR="0018205A" w:rsidRDefault="0018205A" w:rsidP="0018205A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84"/>
    <w:multiLevelType w:val="multilevel"/>
    <w:tmpl w:val="F4B2EEC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1646298"/>
    <w:multiLevelType w:val="hybridMultilevel"/>
    <w:tmpl w:val="46FA66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16AC5"/>
    <w:rsid w:val="000B2155"/>
    <w:rsid w:val="000F6495"/>
    <w:rsid w:val="0018205A"/>
    <w:rsid w:val="001A5154"/>
    <w:rsid w:val="001B7E35"/>
    <w:rsid w:val="00333329"/>
    <w:rsid w:val="00420F2F"/>
    <w:rsid w:val="004C6ECC"/>
    <w:rsid w:val="004F77BC"/>
    <w:rsid w:val="005D422D"/>
    <w:rsid w:val="00686882"/>
    <w:rsid w:val="007D0E65"/>
    <w:rsid w:val="00820A3A"/>
    <w:rsid w:val="00944607"/>
    <w:rsid w:val="00966A91"/>
    <w:rsid w:val="00A01A73"/>
    <w:rsid w:val="00A41B27"/>
    <w:rsid w:val="00A5589F"/>
    <w:rsid w:val="00A64D48"/>
    <w:rsid w:val="00A65D32"/>
    <w:rsid w:val="00B04B5E"/>
    <w:rsid w:val="00D57CEB"/>
    <w:rsid w:val="00D65528"/>
    <w:rsid w:val="00D84EDF"/>
    <w:rsid w:val="00DA01EB"/>
    <w:rsid w:val="00DE0E9B"/>
    <w:rsid w:val="00DF2086"/>
    <w:rsid w:val="00E26D55"/>
    <w:rsid w:val="00E83F25"/>
    <w:rsid w:val="00EB66E9"/>
    <w:rsid w:val="00F213E9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ED39FAE-8FE1-44E8-A5FB-BF6E2C1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A91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character" w:customStyle="1" w:styleId="10">
    <w:name w:val="Заголовок 1 Знак"/>
    <w:basedOn w:val="a0"/>
    <w:link w:val="1"/>
    <w:uiPriority w:val="9"/>
    <w:rsid w:val="00966A91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1B7E3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B7E35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7E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B7E35"/>
    <w:rPr>
      <w:vertAlign w:val="superscript"/>
    </w:rPr>
  </w:style>
  <w:style w:type="paragraph" w:customStyle="1" w:styleId="Default">
    <w:name w:val="Default"/>
    <w:rsid w:val="001B7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6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D26A7FC4E4720518330E4359C3A45F81BEFCF6C4377A082BB6D0C8B9354616FFD138448FF8493EC36C681DF00A2ED0AFA96l6xAK" TargetMode="External"/><Relationship Id="rId13" Type="http://schemas.openxmlformats.org/officeDocument/2006/relationships/hyperlink" Target="https://fund-sf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D26A7FC4E4720518330E4359C3A45F81BEFCF6C4377A082BB6D0C8B9354616FFD138448FF8493EC36C681DF00A2ED0AFA96l6x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und-sfu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37B89-AD19-413A-ADB7-8BC2D22C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dcterms:created xsi:type="dcterms:W3CDTF">2023-08-25T06:52:00Z</dcterms:created>
  <dcterms:modified xsi:type="dcterms:W3CDTF">2023-08-25T06:52:00Z</dcterms:modified>
</cp:coreProperties>
</file>